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75CB" w14:textId="391AC97E" w:rsidR="00250F00" w:rsidRPr="00464743" w:rsidRDefault="00250F00" w:rsidP="008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3F0F09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–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0002,</w:t>
      </w:r>
    </w:p>
    <w:p w14:paraId="746DB1C1" w14:textId="253E01E7" w:rsidR="00250F00" w:rsidRPr="00464743" w:rsidRDefault="00250F00" w:rsidP="008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“Дані про страхові виплати</w:t>
      </w:r>
      <w:r w:rsidR="00E51C42"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відомі п</w:t>
      </w:r>
      <w:r w:rsidR="004671EE"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одії, що мають ознаки страхових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(заявлені збитки)”.</w:t>
      </w:r>
    </w:p>
    <w:p w14:paraId="7EFAF014" w14:textId="44E3FA18" w:rsidR="00DA6854" w:rsidRPr="00464743" w:rsidRDefault="00DA6854" w:rsidP="0085694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0001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про страхові виплати у звітному періоді, якщо сума кожної такої страхової виплати за одним страховим випадком перевищує 5 відсотків загальної суми страхових виплат, нарахованої у звітному періоді.</w:t>
      </w:r>
    </w:p>
    <w:p w14:paraId="4B82D4A6" w14:textId="77777777" w:rsidR="00FB4626" w:rsidRPr="00FB4626" w:rsidRDefault="00DA6854" w:rsidP="0085694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0002 інформація надається про заявлені  збитки, якщо сума кожного заявленого збитку на звітну дату перевищує 5 відсотків загальної  суми сформованого на звітну дату резерву заявлених, але не виплачених збитків (reported but not settled claims reserve - RBNS).</w:t>
      </w:r>
    </w:p>
    <w:p w14:paraId="03D51A2E" w14:textId="2E97EE8C" w:rsidR="00FB4626" w:rsidRPr="00FB4626" w:rsidRDefault="00915EDE" w:rsidP="0085694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80728DB" w14:textId="77777777" w:rsidR="00DA6854" w:rsidRPr="00464743" w:rsidRDefault="00DA6854" w:rsidP="008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1B4FAED" w14:textId="77777777" w:rsidR="00335DDF" w:rsidRPr="00464743" w:rsidRDefault="00335DDF" w:rsidP="008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315390C" w14:textId="10B882D1" w:rsidR="00250F00" w:rsidRPr="00464743" w:rsidRDefault="00250F00" w:rsidP="008569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EFE894" w14:textId="0517B653" w:rsidR="00250F00" w:rsidRPr="00464743" w:rsidRDefault="00250F00" w:rsidP="0085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F0F09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3F0F09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3F0F09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="003F0F09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BA4DE2" w14:textId="77777777" w:rsidR="00250F00" w:rsidRPr="00464743" w:rsidRDefault="00250F00" w:rsidP="0085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74AB057" w14:textId="26191649" w:rsidR="00250F00" w:rsidRPr="00464743" w:rsidRDefault="00250F00" w:rsidP="0085694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091DDF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“Значна страхова виплата”.</w:t>
      </w:r>
    </w:p>
    <w:p w14:paraId="1D1F76B0" w14:textId="77777777" w:rsidR="00250F00" w:rsidRPr="00464743" w:rsidRDefault="00250F00" w:rsidP="0085694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90EA8DD" w14:textId="0ED9B3D8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(частка) страхової виплати</w:t>
      </w:r>
      <w:r w:rsidR="005101A3" w:rsidRPr="00464743">
        <w:rPr>
          <w:rFonts w:ascii="Times New Roman" w:hAnsi="Times New Roman" w:cs="Times New Roman"/>
          <w:sz w:val="28"/>
          <w:szCs w:val="28"/>
          <w:lang w:eastAsia="uk-UA"/>
        </w:rPr>
        <w:t>, нарахован</w:t>
      </w:r>
      <w:r w:rsidR="007A6C1A" w:rsidRPr="00464743">
        <w:rPr>
          <w:rFonts w:ascii="Times New Roman" w:hAnsi="Times New Roman" w:cs="Times New Roman"/>
          <w:sz w:val="28"/>
          <w:szCs w:val="28"/>
          <w:lang w:eastAsia="uk-UA"/>
        </w:rPr>
        <w:t>ої</w:t>
      </w:r>
      <w:r w:rsidR="005101A3" w:rsidRPr="00464743">
        <w:rPr>
          <w:rFonts w:ascii="Times New Roman" w:hAnsi="Times New Roman" w:cs="Times New Roman"/>
          <w:sz w:val="28"/>
          <w:szCs w:val="28"/>
          <w:lang w:eastAsia="uk-UA"/>
        </w:rPr>
        <w:t xml:space="preserve"> в звітному періоді,</w:t>
      </w:r>
      <w:r w:rsidR="005101A3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01A3" w:rsidRPr="00464743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</w:t>
      </w:r>
      <w:r w:rsidR="005101A3" w:rsidRPr="00464743"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2711E8B" w14:textId="125189D5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частки страхової виплати, що належить до компенсації перестраховиком, </w:t>
      </w:r>
      <w:r w:rsidR="000B0A59" w:rsidRPr="00464743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36A8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</w:t>
      </w:r>
      <w:r w:rsidR="006336A8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, у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відсутності  набуває значення 0.</w:t>
      </w:r>
    </w:p>
    <w:p w14:paraId="78ADA8CA" w14:textId="046ACB63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460A96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15A06B" w14:textId="3E36BAA2" w:rsidR="00E008A4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221BB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906B36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011), не повинен дорівнювати значенню відсутності розрізу (≠ #).</w:t>
      </w:r>
    </w:p>
    <w:p w14:paraId="15BCA02E" w14:textId="1E2ACA6A" w:rsidR="00D75510" w:rsidRPr="00464743" w:rsidRDefault="00D7551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– тип контрагента (довідник H015), не повинен дорівнювати</w:t>
      </w:r>
      <w:r w:rsidR="005C0DC9">
        <w:rPr>
          <w:color w:val="1F497D"/>
        </w:rPr>
        <w:t xml:space="preserve"> </w:t>
      </w:r>
      <w:r w:rsidR="009B7016">
        <w:rPr>
          <w:rFonts w:ascii="Times New Roman" w:eastAsia="Times New Roman" w:hAnsi="Times New Roman" w:cs="Times New Roman"/>
          <w:sz w:val="28"/>
          <w:szCs w:val="28"/>
          <w:lang w:eastAsia="uk-UA"/>
        </w:rPr>
        <w:t>3, 4</w:t>
      </w:r>
      <w:r w:rsidR="005C0DC9" w:rsidRPr="005C0DC9">
        <w:rPr>
          <w:rFonts w:ascii="Times New Roman" w:eastAsia="Times New Roman" w:hAnsi="Times New Roman" w:cs="Times New Roman"/>
          <w:sz w:val="28"/>
          <w:szCs w:val="28"/>
          <w:lang w:eastAsia="uk-UA"/>
        </w:rPr>
        <w:t>, 8, С</w:t>
      </w:r>
      <w:r w:rsidR="005C0DC9" w:rsidRPr="00464743" w:rsidDel="005C0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значенню відсутності розрізу (≠ </w:t>
      </w:r>
      <w:r w:rsidR="009B7016">
        <w:rPr>
          <w:rFonts w:ascii="Times New Roman" w:eastAsia="Times New Roman" w:hAnsi="Times New Roman" w:cs="Times New Roman"/>
          <w:sz w:val="28"/>
          <w:szCs w:val="28"/>
          <w:lang w:eastAsia="uk-UA"/>
        </w:rPr>
        <w:t>3, 4</w:t>
      </w:r>
      <w:r w:rsidR="005C0DC9" w:rsidRPr="005C0DC9">
        <w:rPr>
          <w:rFonts w:ascii="Times New Roman" w:eastAsia="Times New Roman" w:hAnsi="Times New Roman" w:cs="Times New Roman"/>
          <w:sz w:val="28"/>
          <w:szCs w:val="28"/>
          <w:lang w:eastAsia="uk-UA"/>
        </w:rPr>
        <w:t>, 8, С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#). </w:t>
      </w:r>
    </w:p>
    <w:p w14:paraId="42451889" w14:textId="56D3C654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договору страхування (перестрахування)  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8), набуває значення </w:t>
      </w:r>
      <w:r w:rsidR="00FF40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A</w:t>
      </w:r>
      <w:r w:rsidR="001248C1"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40F1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DBC262E" w14:textId="217CFB89" w:rsidR="00250F00" w:rsidRPr="00323CB0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16118D74" w14:textId="35D00558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країни страхувальника (перестрахувальника) та/або іншої особи, визначеної законодавством або договором страхування, якій здійснено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страхову виплату відповідно до умов договору страхування або законодавства</w:t>
      </w:r>
      <w:r w:rsidR="006336A8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). Не повинен дорівнювати значенню відсутності розрізу (≠ #).</w:t>
      </w:r>
    </w:p>
    <w:p w14:paraId="67DFF744" w14:textId="025E427C" w:rsidR="00250F00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</w:t>
      </w:r>
      <w:r w:rsidR="00B763BF"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161DE4CA" w14:textId="01D1F863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валюти, в якій визначено страхову виплату відповідно до умов договору страхування або законодавства.</w:t>
      </w:r>
      <w:r w:rsidR="006336A8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352F5D1" w14:textId="283DA0F0" w:rsidR="00037A97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D16B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–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реєстраційний код контрагента. </w:t>
      </w:r>
    </w:p>
    <w:p w14:paraId="3BF653DF" w14:textId="3D4BE312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реєстраційний код страхувальника (перестрахувальника) та/або іншої особи, визначеної законодавством або договором страхування, якій здійснено страхову виплату відповідно до умов договору страхування або законодавства.</w:t>
      </w:r>
      <w:r w:rsidR="00946541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541" w:rsidRPr="00464743">
        <w:rPr>
          <w:rFonts w:ascii="Times New Roman" w:hAnsi="Times New Roman" w:cs="Times New Roman"/>
          <w:sz w:val="28"/>
          <w:szCs w:val="28"/>
          <w:lang w:eastAsia="ru-RU"/>
        </w:rPr>
        <w:t>Для резидента зазначається ідентифікаційний код відповідно до Єдиного державного реєстру підприємств та організацій України (ЄДРПОУ)</w:t>
      </w:r>
      <w:r w:rsidR="00975C01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 та/або </w:t>
      </w:r>
      <w:r w:rsidR="00975C01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975C01" w:rsidRPr="00464743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</w:t>
      </w:r>
      <w:r w:rsidR="00946541" w:rsidRPr="00464743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</w:t>
      </w:r>
      <w:r w:rsidR="00975C01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; якщо </w:t>
      </w:r>
      <w:r w:rsidR="00975C01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975C01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</w:t>
      </w:r>
      <w:r w:rsidR="00DF0938" w:rsidRPr="00464743">
        <w:rPr>
          <w:rFonts w:ascii="Times New Roman" w:hAnsi="Times New Roman" w:cs="Times New Roman"/>
          <w:sz w:val="28"/>
          <w:szCs w:val="28"/>
          <w:lang w:eastAsia="ru-RU"/>
        </w:rPr>
        <w:t>серія (за наявності) і номер паспорта (без пробілів), які доповнюються до 10 знаків нулями зліва</w:t>
      </w:r>
      <w:r w:rsidR="00946541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. Для нерезидента зазначається </w:t>
      </w:r>
      <w:r w:rsidR="00946541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код, унікальний в межах файла, що має починатись з латинської літери “I”, містити 10 знаків, мати таку структуру: INNNNNNNNN (наприклад, I000000001).</w:t>
      </w:r>
    </w:p>
    <w:p w14:paraId="642C2386" w14:textId="77777777" w:rsidR="00037A97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контрагента.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3FC530C" w14:textId="2B472A3D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найменування страхувальника (перестрахувальника) та/або іншої особи, визначеної законодавством або договором страхування, якій здійснено страхову виплату відповідно до умов договору страхування або законодавства.</w:t>
      </w:r>
    </w:p>
    <w:p w14:paraId="320AE6AD" w14:textId="77777777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464743">
        <w:rPr>
          <w:rFonts w:ascii="Times New Roman" w:hAnsi="Times New Roman" w:cs="Times New Roman"/>
          <w:sz w:val="28"/>
          <w:szCs w:val="28"/>
        </w:rPr>
        <w:t>– номер договору страхування/перестрахування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62D39D" w14:textId="77777777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у якій у разі потреби зазначаються додаткові відомості щодо здійсненої страхової виплати.</w:t>
      </w:r>
    </w:p>
    <w:p w14:paraId="155D046E" w14:textId="63E3F8FA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 xml:space="preserve">НРП Q007 </w:t>
      </w:r>
      <w:r w:rsidRPr="00464743">
        <w:rPr>
          <w:rFonts w:ascii="Times New Roman" w:hAnsi="Times New Roman" w:cs="Times New Roman"/>
          <w:sz w:val="28"/>
          <w:szCs w:val="28"/>
        </w:rPr>
        <w:t>– дата укладення договору страхування/перестрахування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D37D7D" w14:textId="3D2556DF" w:rsidR="00044554" w:rsidRPr="00464743" w:rsidRDefault="00044554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D16B3B" w:rsidRPr="00581E34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815DE6" w:rsidRPr="00EB2574">
        <w:rPr>
          <w:rFonts w:ascii="Times New Roman" w:eastAsia="Times New Roman" w:hAnsi="Times New Roman" w:cs="Times New Roman"/>
          <w:sz w:val="28"/>
          <w:szCs w:val="28"/>
          <w:lang w:eastAsia="uk-UA"/>
        </w:rPr>
        <w:t>, 98, 99</w:t>
      </w:r>
      <w:r w:rsidRPr="00EB2574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2C7FB3FF" w14:textId="77777777" w:rsidR="00250F00" w:rsidRPr="00464743" w:rsidRDefault="00250F00" w:rsidP="0085694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E24B9AF" w14:textId="0B4E6345" w:rsidR="00250F00" w:rsidRPr="00464743" w:rsidRDefault="00250F00" w:rsidP="0085694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37225C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CC5585"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="00323CB0" w:rsidRPr="00323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Відома </w:t>
      </w:r>
      <w:r w:rsidR="00323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подія, що має ознаки страхової </w:t>
      </w:r>
      <w:r w:rsidR="00323CB0" w:rsidRPr="00323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(заявлений збиток)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32EE052" w14:textId="77777777" w:rsidR="00250F00" w:rsidRPr="00464743" w:rsidRDefault="00250F00" w:rsidP="0085694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8606D99" w14:textId="19C92B28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заявленого збитку за відомою подією, що має ознаки страхового випадку, заявленої та не врегульованої або частково врегульованої </w:t>
      </w:r>
      <w:r w:rsidRPr="00464743">
        <w:rPr>
          <w:rFonts w:ascii="Times New Roman" w:hAnsi="Times New Roman" w:cs="Times New Roman"/>
          <w:sz w:val="28"/>
          <w:szCs w:val="28"/>
          <w:lang w:eastAsia="uk-UA"/>
        </w:rPr>
        <w:t xml:space="preserve">на звітну дату, </w:t>
      </w:r>
      <w:r w:rsidR="008763FF" w:rsidRPr="00464743">
        <w:rPr>
          <w:rFonts w:ascii="Times New Roman" w:hAnsi="Times New Roman" w:cs="Times New Roman"/>
          <w:sz w:val="28"/>
          <w:szCs w:val="28"/>
          <w:lang w:eastAsia="uk-UA"/>
        </w:rPr>
        <w:t xml:space="preserve">в еквіваленті за офіційним курсом гривні до </w:t>
      </w:r>
      <w:r w:rsidR="008763FF" w:rsidRPr="0046474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іноземних валют, установленим Національним банком на дату здійснення операції </w:t>
      </w:r>
      <w:r w:rsidRPr="00464743">
        <w:rPr>
          <w:rFonts w:ascii="Times New Roman" w:hAnsi="Times New Roman" w:cs="Times New Roman"/>
          <w:sz w:val="28"/>
          <w:szCs w:val="28"/>
          <w:lang w:eastAsia="uk-UA"/>
        </w:rPr>
        <w:t>(далі – заявлений збиток)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38CC4B" w14:textId="106A63ED" w:rsidR="00EB2574" w:rsidRPr="00464743" w:rsidRDefault="00250F00" w:rsidP="00EB25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5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EB2574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частка від суми заявленого збитку, що належить до компенсації перестраховиком, відповідно до договору перестрахування </w:t>
      </w:r>
      <w:r w:rsidR="00EB2574" w:rsidRPr="00464743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</w:t>
      </w:r>
      <w:r w:rsidR="00EB2574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  Заповнюється у разі наявності, у разі відсутності  набуває значення 0.</w:t>
      </w:r>
    </w:p>
    <w:p w14:paraId="300B276E" w14:textId="06B0F1C6" w:rsidR="00250F00" w:rsidRPr="00464743" w:rsidRDefault="00250F00" w:rsidP="00EB25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5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 </w:t>
      </w:r>
      <w:r w:rsidR="00EB2574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ліміту відповідальні/страхової суми (менше зі значень) за заявленим збитком відповідно договору страхування (перестрахування) або законодавства  в еквіваленті </w:t>
      </w:r>
      <w:r w:rsidR="00EB2574" w:rsidRPr="00464743">
        <w:rPr>
          <w:rFonts w:ascii="Times New Roman" w:hAnsi="Times New Roman" w:cs="Times New Roman"/>
          <w:sz w:val="28"/>
          <w:szCs w:val="28"/>
          <w:lang w:eastAsia="uk-UA"/>
        </w:rPr>
        <w:t>за офіційним курсом гривні до іноземних валют, установленим Національним банком на дату здійснення операції</w:t>
      </w:r>
      <w:r w:rsidR="00EB2574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8883774" w14:textId="6778198D" w:rsidR="0043124C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221BB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 </w:t>
      </w:r>
      <w:r w:rsidR="00906B36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14:paraId="5BFE35A7" w14:textId="2A49D17D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015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тип контрагента 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015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</w:t>
      </w:r>
      <w:r w:rsidR="009B7016">
        <w:rPr>
          <w:rFonts w:ascii="Times New Roman" w:eastAsia="Times New Roman" w:hAnsi="Times New Roman" w:cs="Times New Roman"/>
          <w:sz w:val="28"/>
          <w:szCs w:val="28"/>
          <w:lang w:eastAsia="uk-UA"/>
        </w:rPr>
        <w:t>3, 4</w:t>
      </w:r>
      <w:r w:rsidR="005C0DC9" w:rsidRPr="005C0DC9">
        <w:rPr>
          <w:rFonts w:ascii="Times New Roman" w:eastAsia="Times New Roman" w:hAnsi="Times New Roman" w:cs="Times New Roman"/>
          <w:sz w:val="28"/>
          <w:szCs w:val="28"/>
          <w:lang w:eastAsia="uk-UA"/>
        </w:rPr>
        <w:t>, 8, С</w:t>
      </w:r>
      <w:r w:rsidR="005C0DC9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значенню відсутності розрізу (≠</w:t>
      </w:r>
      <w:r w:rsidR="009B7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3, 4</w:t>
      </w:r>
      <w:r w:rsidR="005C0DC9" w:rsidRPr="005C0DC9">
        <w:rPr>
          <w:rFonts w:ascii="Times New Roman" w:eastAsia="Times New Roman" w:hAnsi="Times New Roman" w:cs="Times New Roman"/>
          <w:sz w:val="28"/>
          <w:szCs w:val="28"/>
          <w:lang w:eastAsia="uk-UA"/>
        </w:rPr>
        <w:t>, 8, С</w:t>
      </w:r>
      <w:r w:rsidR="00323CB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C0DC9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#). </w:t>
      </w:r>
    </w:p>
    <w:p w14:paraId="425D3690" w14:textId="0EC4CBFA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договору страхування (перестрахування)  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8), набуває значень </w:t>
      </w:r>
      <w:r w:rsidR="00FF40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A</w:t>
      </w:r>
      <w:r w:rsidR="00FF40F1"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40F1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2CAE310" w14:textId="4E2BABC9" w:rsidR="00250F00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країни 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71527F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75D957" w14:textId="7F18D19B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страхувальника (перестрахувальника) та/або іншої особи, визначеної законодавством або договором страхування, якій здійснено страхову виплату відповідно до умов договору страхування або законодавства.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 заявленим збитком відсутня інформація в наявних у страховика документах та даних, набуває значення відсутності розрізу (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#).</w:t>
      </w:r>
    </w:p>
    <w:p w14:paraId="1E660666" w14:textId="1D0A8877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страхового зобов’язання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4647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не повинен дорівнювати значенню відсутності розрізу (≠ #). </w:t>
      </w:r>
    </w:p>
    <w:p w14:paraId="79D9DBC2" w14:textId="1E6D1FDA" w:rsidR="008F7FCA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D16B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–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реєстраційний код контрагента. </w:t>
      </w:r>
    </w:p>
    <w:p w14:paraId="4B103A91" w14:textId="21CB848B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реєстраційний код страхувальника та/або іншої особи, визначеної законодавством або договором страхування, від якої надійшла страховику вимога (заява) 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DD1CB0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умов договору або законодавства у зв’язку з настанням події, що має ознаки страхового випадку (випадків).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0007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A0007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A0007" w:rsidRPr="0046474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код, унікальний в межах файла, що має починатись з латинської літери “I”, містити 10 знаків, мати таку структуру: INNNNNNNNN (наприклад, I000000001).</w:t>
      </w:r>
    </w:p>
    <w:p w14:paraId="1E82C8D6" w14:textId="77777777" w:rsidR="008F7FCA" w:rsidRPr="00464743" w:rsidRDefault="00250F00" w:rsidP="00856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Q001 –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контрагента.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A39967" w14:textId="5904FDF0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страхувальника та/або іншої особи, визначеної законодавством або договором страхування, від якої надійшла страховику вимога (заява) 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CA0007"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умов договору або законодавства у зв’язку з настанням події, що має ознаки страхового випадку (випадків).</w:t>
      </w:r>
    </w:p>
    <w:p w14:paraId="2F8EB861" w14:textId="09460C73" w:rsidR="00E67C76" w:rsidRPr="00464743" w:rsidRDefault="00E67C76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464743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(заяви) про здійснення страхової виплати відповідно до умов договору або законодавства у зв’язку з настанням події, що має ознаки страхового випадку (випадків)</w:t>
      </w:r>
      <w:r w:rsidRPr="00464743">
        <w:rPr>
          <w:rFonts w:ascii="Times New Roman" w:hAnsi="Times New Roman" w:cs="Times New Roman"/>
          <w:sz w:val="28"/>
          <w:szCs w:val="28"/>
        </w:rPr>
        <w:t>. Зазначається в межах звітного файла, починаючи з 0001.</w:t>
      </w:r>
    </w:p>
    <w:p w14:paraId="4740DE42" w14:textId="40FB6A43" w:rsidR="00250F00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у якій зазначаються у разі потреби додаткові відомості щодо заявлених збит</w:t>
      </w:r>
      <w:bookmarkStart w:id="0" w:name="_GoBack"/>
      <w:bookmarkEnd w:id="0"/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ків. </w:t>
      </w:r>
    </w:p>
    <w:p w14:paraId="1E9B5BA7" w14:textId="1CB8E387" w:rsidR="00F562E1" w:rsidRPr="00464743" w:rsidRDefault="00250F00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 xml:space="preserve">НРП Q007 </w:t>
      </w:r>
      <w:r w:rsidRPr="00464743">
        <w:rPr>
          <w:rFonts w:ascii="Times New Roman" w:hAnsi="Times New Roman" w:cs="Times New Roman"/>
          <w:sz w:val="28"/>
          <w:szCs w:val="28"/>
        </w:rPr>
        <w:t>– дата укладення договору страхування/перестрахування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553D28" w14:textId="460CBA6F" w:rsidR="00044554" w:rsidRPr="00464743" w:rsidRDefault="00044554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D16B3B" w:rsidRPr="00581E34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 w:rsidR="00CA0FB8" w:rsidRPr="00EB2574">
        <w:rPr>
          <w:rFonts w:ascii="Times New Roman" w:eastAsia="Times New Roman" w:hAnsi="Times New Roman" w:cs="Times New Roman"/>
          <w:sz w:val="28"/>
          <w:szCs w:val="28"/>
          <w:lang w:eastAsia="uk-UA"/>
        </w:rPr>
        <w:t>, 98, 99</w:t>
      </w:r>
      <w:r w:rsidRPr="00EB2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Надається інформація про тип  пов’язаної зі страховиком особи в залежності </w:t>
      </w:r>
      <w:r w:rsidRPr="004647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7BFD75DA" w14:textId="77777777" w:rsidR="00044554" w:rsidRPr="00464743" w:rsidRDefault="00044554" w:rsidP="00856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44554" w:rsidRPr="00464743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4FD2" w14:textId="77777777" w:rsidR="000B45E9" w:rsidRDefault="000B45E9">
      <w:pPr>
        <w:spacing w:after="0" w:line="240" w:lineRule="auto"/>
      </w:pPr>
      <w:r>
        <w:separator/>
      </w:r>
    </w:p>
  </w:endnote>
  <w:endnote w:type="continuationSeparator" w:id="0">
    <w:p w14:paraId="507E517C" w14:textId="77777777" w:rsidR="000B45E9" w:rsidRDefault="000B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89C5" w14:textId="77777777" w:rsidR="000B45E9" w:rsidRDefault="000B45E9">
      <w:pPr>
        <w:spacing w:after="0" w:line="240" w:lineRule="auto"/>
      </w:pPr>
      <w:r>
        <w:separator/>
      </w:r>
    </w:p>
  </w:footnote>
  <w:footnote w:type="continuationSeparator" w:id="0">
    <w:p w14:paraId="23073B24" w14:textId="77777777" w:rsidR="000B45E9" w:rsidRDefault="000B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35579245" w14:textId="0D515568" w:rsidR="00AA01F2" w:rsidRDefault="00E51C4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5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8"/>
    <w:multiLevelType w:val="hybridMultilevel"/>
    <w:tmpl w:val="6A606DE0"/>
    <w:lvl w:ilvl="0" w:tplc="A96AE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3"/>
    <w:rsid w:val="000221BB"/>
    <w:rsid w:val="00037A97"/>
    <w:rsid w:val="00044554"/>
    <w:rsid w:val="00067433"/>
    <w:rsid w:val="00067D7E"/>
    <w:rsid w:val="000731BD"/>
    <w:rsid w:val="00091DDF"/>
    <w:rsid w:val="000B0A59"/>
    <w:rsid w:val="000B45E9"/>
    <w:rsid w:val="000E795D"/>
    <w:rsid w:val="000F3F31"/>
    <w:rsid w:val="00107701"/>
    <w:rsid w:val="001248C1"/>
    <w:rsid w:val="001B22D9"/>
    <w:rsid w:val="001D6E4D"/>
    <w:rsid w:val="00224040"/>
    <w:rsid w:val="00246200"/>
    <w:rsid w:val="00250F00"/>
    <w:rsid w:val="00267193"/>
    <w:rsid w:val="00270F7A"/>
    <w:rsid w:val="002853A5"/>
    <w:rsid w:val="002F3001"/>
    <w:rsid w:val="00301EAC"/>
    <w:rsid w:val="00323CB0"/>
    <w:rsid w:val="00335DDF"/>
    <w:rsid w:val="0037225C"/>
    <w:rsid w:val="003F0E6D"/>
    <w:rsid w:val="003F0F09"/>
    <w:rsid w:val="0040558F"/>
    <w:rsid w:val="00425387"/>
    <w:rsid w:val="00425714"/>
    <w:rsid w:val="0043124C"/>
    <w:rsid w:val="00460A96"/>
    <w:rsid w:val="00464743"/>
    <w:rsid w:val="004671EE"/>
    <w:rsid w:val="004E4F66"/>
    <w:rsid w:val="005101A3"/>
    <w:rsid w:val="005976B9"/>
    <w:rsid w:val="005C0DC9"/>
    <w:rsid w:val="005E04B2"/>
    <w:rsid w:val="005F7EA4"/>
    <w:rsid w:val="006336A8"/>
    <w:rsid w:val="00641CA2"/>
    <w:rsid w:val="006505C4"/>
    <w:rsid w:val="00697A4D"/>
    <w:rsid w:val="006C2BD0"/>
    <w:rsid w:val="007025E6"/>
    <w:rsid w:val="0071527F"/>
    <w:rsid w:val="00735925"/>
    <w:rsid w:val="00744073"/>
    <w:rsid w:val="007531C3"/>
    <w:rsid w:val="007A6C1A"/>
    <w:rsid w:val="00815DE6"/>
    <w:rsid w:val="00826CF4"/>
    <w:rsid w:val="008272CF"/>
    <w:rsid w:val="00837F8E"/>
    <w:rsid w:val="0084447F"/>
    <w:rsid w:val="00856948"/>
    <w:rsid w:val="008763FF"/>
    <w:rsid w:val="008F7FCA"/>
    <w:rsid w:val="00906B36"/>
    <w:rsid w:val="00915EDE"/>
    <w:rsid w:val="009278FF"/>
    <w:rsid w:val="00946541"/>
    <w:rsid w:val="00975C01"/>
    <w:rsid w:val="009B03FA"/>
    <w:rsid w:val="009B7016"/>
    <w:rsid w:val="009D3A81"/>
    <w:rsid w:val="009E5ED7"/>
    <w:rsid w:val="00A22DE4"/>
    <w:rsid w:val="00A23B98"/>
    <w:rsid w:val="00AB2FFB"/>
    <w:rsid w:val="00AE52F0"/>
    <w:rsid w:val="00AE732C"/>
    <w:rsid w:val="00AF754D"/>
    <w:rsid w:val="00B1370E"/>
    <w:rsid w:val="00B763BF"/>
    <w:rsid w:val="00BB055B"/>
    <w:rsid w:val="00BF06BC"/>
    <w:rsid w:val="00C01023"/>
    <w:rsid w:val="00CA0007"/>
    <w:rsid w:val="00CA0FB8"/>
    <w:rsid w:val="00CB59C8"/>
    <w:rsid w:val="00CC5585"/>
    <w:rsid w:val="00D16B3B"/>
    <w:rsid w:val="00D3484B"/>
    <w:rsid w:val="00D47BA0"/>
    <w:rsid w:val="00D63156"/>
    <w:rsid w:val="00D75510"/>
    <w:rsid w:val="00DA6854"/>
    <w:rsid w:val="00DD1CB0"/>
    <w:rsid w:val="00DF0938"/>
    <w:rsid w:val="00E008A4"/>
    <w:rsid w:val="00E51C42"/>
    <w:rsid w:val="00E67C76"/>
    <w:rsid w:val="00E7097D"/>
    <w:rsid w:val="00E82DE8"/>
    <w:rsid w:val="00E93376"/>
    <w:rsid w:val="00EB2574"/>
    <w:rsid w:val="00FB4626"/>
    <w:rsid w:val="00FD0C10"/>
    <w:rsid w:val="00FE7794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E1A9"/>
  <w15:chartTrackingRefBased/>
  <w15:docId w15:val="{C0EBDD35-5A12-4FB2-A2DA-3FB2418F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24040"/>
  </w:style>
  <w:style w:type="character" w:styleId="a6">
    <w:name w:val="annotation reference"/>
    <w:basedOn w:val="a0"/>
    <w:uiPriority w:val="99"/>
    <w:semiHidden/>
    <w:unhideWhenUsed/>
    <w:rsid w:val="00715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527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152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527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152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1527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15E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api.bank.gov.ua/static/instrukciya_0_fay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5494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Демченко Анастасія Юріївна</cp:lastModifiedBy>
  <cp:revision>13</cp:revision>
  <dcterms:created xsi:type="dcterms:W3CDTF">2023-09-27T11:00:00Z</dcterms:created>
  <dcterms:modified xsi:type="dcterms:W3CDTF">2024-01-23T16:16:00Z</dcterms:modified>
</cp:coreProperties>
</file>