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77777777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засобів, емітованих (розповсюджених) для клієнтів банку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1F0652" w14:textId="77777777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C3F4BCA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</w:t>
      </w:r>
      <w:r>
        <w:rPr>
          <w:rFonts w:ascii="Times New Roman" w:hAnsi="Times New Roman" w:cs="Times New Roman"/>
          <w:sz w:val="28"/>
          <w:szCs w:val="28"/>
        </w:rPr>
        <w:t xml:space="preserve">видаткових </w:t>
      </w:r>
      <w:r w:rsidRPr="0086498C">
        <w:rPr>
          <w:rFonts w:ascii="Times New Roman" w:hAnsi="Times New Roman" w:cs="Times New Roman"/>
          <w:sz w:val="28"/>
          <w:szCs w:val="28"/>
        </w:rPr>
        <w:t>операцій, які здійснені з використанням електронних платіжних засобів (платіжні картки та їх реквізити).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31ACDBE9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12D6B542" w14:textId="562515B4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банка-емітент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дані щодо операцій клієнтів банку - держателів електронних платіжних засобів з поточних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86498C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5D2CBA13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сума видаткових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AEAA7A1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(Z330=7)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у власній мережі банку, який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всіх інших типів безготівкових операцій (Z330=3,4,5,6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793FB5D9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4B0F791F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46135931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67BE8BAE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готівки та/або безготівкові платежі,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2B3A1BE2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15474B60" w:rsidR="007E0B5C" w:rsidRPr="002401A9" w:rsidRDefault="007E0B5C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</w:t>
      </w:r>
      <w:r w:rsidR="00A00FB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платіжни</w:t>
      </w:r>
      <w:r w:rsidR="00A00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A00FB8">
        <w:rPr>
          <w:rFonts w:ascii="Times New Roman" w:hAnsi="Times New Roman" w:cs="Times New Roman"/>
          <w:sz w:val="28"/>
          <w:szCs w:val="28"/>
        </w:rPr>
        <w:t xml:space="preserve"> 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видачі готівки та безготівкові платежі, здійснені в банківському платіжному терміналі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50CD3BDA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мобільний платіжний термінал (</w:t>
      </w:r>
      <w:proofErr w:type="spellStart"/>
      <w:r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383F37">
        <w:rPr>
          <w:rFonts w:ascii="Times New Roman" w:hAnsi="Times New Roman" w:cs="Times New Roman"/>
          <w:sz w:val="28"/>
          <w:szCs w:val="28"/>
        </w:rPr>
        <w:t>)</w:t>
      </w:r>
      <w:r w:rsidRPr="00F6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(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>)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79DBCF9B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E0B5C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7E0B5C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0B5C" w:rsidRPr="00383F37">
        <w:rPr>
          <w:rFonts w:ascii="Times New Roman" w:hAnsi="Times New Roman" w:cs="Times New Roman"/>
          <w:sz w:val="28"/>
          <w:szCs w:val="28"/>
        </w:rPr>
        <w:t>)</w:t>
      </w:r>
      <w:r w:rsidR="00BB48E4">
        <w:rPr>
          <w:rFonts w:ascii="Times New Roman" w:hAnsi="Times New Roman" w:cs="Times New Roman"/>
          <w:sz w:val="28"/>
          <w:szCs w:val="28"/>
        </w:rPr>
        <w:t xml:space="preserve">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Інтернет/мобільному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5BC2DCBE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>– код типу клієнта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72510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5281E32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 або платіжному терміналі (банківський та торговельний);</w:t>
      </w:r>
    </w:p>
    <w:p w14:paraId="580C975B" w14:textId="28B04B7C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584F430D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 xml:space="preserve">275=1)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операції, здійснені з використанням платіжної карки, що емітована до рахунка клієнта,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DC98168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 xml:space="preserve">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lastRenderedPageBreak/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5E4F74CD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</w:p>
    <w:p w14:paraId="312576DF" w14:textId="768DABAA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 xml:space="preserve">повинні включати операції з оплата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D1BD249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із використанням технології 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198383B2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77777777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системи дистанційного обслуговування 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</w:t>
      </w:r>
      <w:r w:rsidR="00AA56A5" w:rsidRPr="00F83913">
        <w:rPr>
          <w:rFonts w:ascii="Times New Roman" w:hAnsi="Times New Roman" w:cs="Times New Roman"/>
          <w:sz w:val="28"/>
          <w:szCs w:val="28"/>
        </w:rPr>
        <w:lastRenderedPageBreak/>
        <w:t xml:space="preserve">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1C06F842" w14:textId="3BE12846" w:rsidR="00F75E9F" w:rsidRPr="00A8408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A84085">
        <w:rPr>
          <w:rFonts w:ascii="Times New Roman" w:hAnsi="Times New Roman" w:cs="Times New Roman"/>
          <w:sz w:val="28"/>
          <w:szCs w:val="28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84085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84085">
        <w:rPr>
          <w:rFonts w:ascii="Times New Roman" w:hAnsi="Times New Roman" w:cs="Times New Roman"/>
          <w:b/>
          <w:sz w:val="28"/>
          <w:szCs w:val="28"/>
        </w:rPr>
        <w:t>_1</w:t>
      </w:r>
      <w:r w:rsidRPr="00A8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84085">
        <w:rPr>
          <w:rFonts w:ascii="Times New Roman" w:hAnsi="Times New Roman" w:cs="Times New Roman"/>
          <w:sz w:val="28"/>
          <w:szCs w:val="28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79F3C940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040 «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8A71B1" w14:textId="3FD2A4CE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0C4DF608" w:rsidR="0014716C" w:rsidRP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37C6D801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Реєстру платіжних систем, систем розрахунків, учасників цих систем та операторів послуг платіжної інфраструктури).</w:t>
      </w:r>
    </w:p>
    <w:p w14:paraId="4B4D348C" w14:textId="67362753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оплат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регіону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всіх інших типів безготівкових операцій 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(Z330=3,4,5,6,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зазначається код </w:t>
      </w:r>
      <w:r w:rsidR="00266C36">
        <w:rPr>
          <w:rFonts w:ascii="Times New Roman" w:hAnsi="Times New Roman" w:cs="Times New Roman"/>
          <w:sz w:val="28"/>
          <w:szCs w:val="28"/>
        </w:rPr>
        <w:t>регіону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 фактичного місце</w:t>
      </w:r>
      <w:r w:rsidR="005949D4">
        <w:rPr>
          <w:rFonts w:ascii="Times New Roman" w:hAnsi="Times New Roman" w:cs="Times New Roman"/>
          <w:sz w:val="28"/>
          <w:szCs w:val="28"/>
        </w:rPr>
        <w:t>знаходження</w:t>
      </w:r>
      <w:r w:rsidR="005949D4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непрямого учасника</w:t>
      </w:r>
      <w:r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238F98F6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видаткова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621868B8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пристрою, де була здійснена видаткова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27F01515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>)</w:t>
      </w:r>
      <w:r w:rsidR="00F46875">
        <w:rPr>
          <w:rFonts w:ascii="Times New Roman" w:hAnsi="Times New Roman" w:cs="Times New Roman"/>
          <w:sz w:val="28"/>
          <w:szCs w:val="28"/>
        </w:rPr>
        <w:t xml:space="preserve"> 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46875">
        <w:rPr>
          <w:rFonts w:ascii="Times New Roman" w:hAnsi="Times New Roman" w:cs="Times New Roman"/>
          <w:sz w:val="28"/>
          <w:szCs w:val="28"/>
        </w:rPr>
        <w:t>.</w:t>
      </w:r>
    </w:p>
    <w:p w14:paraId="41C997C6" w14:textId="68E94B4E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>код типу клієнта банку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>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298003F3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t xml:space="preserve"> 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212414D7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з оплати товарів та послуг з використання реквізитів </w:t>
      </w:r>
      <w:r w:rsidRPr="002D00E4">
        <w:rPr>
          <w:rFonts w:ascii="Times New Roman" w:hAnsi="Times New Roman" w:cs="Times New Roman"/>
          <w:sz w:val="28"/>
          <w:szCs w:val="28"/>
        </w:rPr>
        <w:lastRenderedPageBreak/>
        <w:t>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із використанням технології 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40C595C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3446F2A8" w:rsidR="00F46875" w:rsidRDefault="00F46875" w:rsidP="000A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D7F093" w14:textId="1D2EE726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10175C"/>
    <w:rsid w:val="0011754A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659A5"/>
    <w:rsid w:val="0038228A"/>
    <w:rsid w:val="00383F37"/>
    <w:rsid w:val="00395F8A"/>
    <w:rsid w:val="003B26BB"/>
    <w:rsid w:val="003B4DA0"/>
    <w:rsid w:val="003D533A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5AA2"/>
    <w:rsid w:val="00715A9C"/>
    <w:rsid w:val="00721D7D"/>
    <w:rsid w:val="0072510B"/>
    <w:rsid w:val="00737D7D"/>
    <w:rsid w:val="00782376"/>
    <w:rsid w:val="007C4B81"/>
    <w:rsid w:val="007D1656"/>
    <w:rsid w:val="007E0B5C"/>
    <w:rsid w:val="00824FEE"/>
    <w:rsid w:val="0082789C"/>
    <w:rsid w:val="008362D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B2D6C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84085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5605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336F"/>
    <w:rsid w:val="00F75E9F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10036</Words>
  <Characters>5721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2</cp:revision>
  <dcterms:created xsi:type="dcterms:W3CDTF">2022-07-26T08:02:00Z</dcterms:created>
  <dcterms:modified xsi:type="dcterms:W3CDTF">2022-07-26T08:02:00Z</dcterms:modified>
</cp:coreProperties>
</file>