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AF2B2D" w:rsidRDefault="001473FB" w:rsidP="00D34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показників, </w:t>
      </w:r>
    </w:p>
    <w:p w14:paraId="1F8AB48A" w14:textId="0EF7031E" w:rsidR="001473FB" w:rsidRPr="00AF2B2D" w:rsidRDefault="001473FB" w:rsidP="00D34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файлі 97X “Дані про операції, які здійснені із застосуванням електронних платіжних засобів”</w:t>
      </w:r>
    </w:p>
    <w:p w14:paraId="5E3D771D" w14:textId="77777777" w:rsidR="0035194B" w:rsidRPr="00AF2B2D" w:rsidRDefault="0035194B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Файл подають банки, небанківські надавачі платіжних послуг, які надають послуги з емісії платіжних інструментів та/або здійснення еквайрингу платіжних інструментів.</w:t>
      </w:r>
    </w:p>
    <w:p w14:paraId="03D05461" w14:textId="45D14CB2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У файлі зазначається сума/кількість операцій, які здійснені з використанням електронних платіжних засобів (платіжні картки та їх реквізити)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 за умови зазначення номеру електронного платіжного засобу платника в платіжних операціях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6A41B8B2" w14:textId="3A0D7777" w:rsidR="0086498C" w:rsidRPr="00AF2B2D" w:rsidRDefault="00FF6148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ф</w:t>
      </w:r>
      <w:r w:rsidR="0086498C" w:rsidRPr="00AF2B2D">
        <w:rPr>
          <w:rFonts w:ascii="Times New Roman" w:hAnsi="Times New Roman" w:cs="Times New Roman"/>
          <w:sz w:val="28"/>
          <w:szCs w:val="28"/>
        </w:rPr>
        <w:t>айл</w:t>
      </w:r>
      <w:r w:rsidRPr="00AF2B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AF2B2D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 w:rsidRPr="00AF2B2D">
        <w:rPr>
          <w:rFonts w:ascii="Times New Roman" w:hAnsi="Times New Roman" w:cs="Times New Roman"/>
          <w:sz w:val="28"/>
          <w:szCs w:val="28"/>
        </w:rPr>
        <w:t>ю</w:t>
      </w:r>
      <w:r w:rsidR="0086498C" w:rsidRPr="00AF2B2D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AF2B2D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AF2B2D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008DD67C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файл</w:t>
      </w:r>
      <w:r w:rsidR="00FF6148" w:rsidRPr="00AF2B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67A93575" w14:textId="5F89857B" w:rsidR="000D65A1" w:rsidRPr="00AF2B2D" w:rsidRDefault="000D65A1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сума платіжних операцій у яких електронний платіжний засіб  використовується виключно для </w:t>
      </w:r>
      <w:r w:rsidR="00DE54F3" w:rsidRPr="00AF2B2D">
        <w:rPr>
          <w:rFonts w:ascii="Times New Roman" w:hAnsi="Times New Roman" w:cs="Times New Roman"/>
          <w:sz w:val="28"/>
          <w:szCs w:val="28"/>
        </w:rPr>
        <w:t xml:space="preserve">цілей автентифікації  платника та/або визначення </w:t>
      </w:r>
      <w:r w:rsidRPr="00AF2B2D">
        <w:rPr>
          <w:rFonts w:ascii="Times New Roman" w:hAnsi="Times New Roman" w:cs="Times New Roman"/>
          <w:sz w:val="28"/>
          <w:szCs w:val="28"/>
        </w:rPr>
        <w:t>рахунку платника</w:t>
      </w:r>
      <w:r w:rsidR="00E35A67" w:rsidRPr="00AF2B2D">
        <w:rPr>
          <w:rFonts w:ascii="Times New Roman" w:hAnsi="Times New Roman" w:cs="Times New Roman"/>
          <w:sz w:val="28"/>
          <w:szCs w:val="28"/>
        </w:rPr>
        <w:t>,</w:t>
      </w:r>
      <w:r w:rsidRPr="00AF2B2D">
        <w:rPr>
          <w:rFonts w:ascii="Times New Roman" w:hAnsi="Times New Roman" w:cs="Times New Roman"/>
          <w:sz w:val="28"/>
          <w:szCs w:val="28"/>
        </w:rPr>
        <w:t xml:space="preserve"> з якого буде здійснена платіжна операція</w:t>
      </w:r>
      <w:r w:rsidR="00E35A67" w:rsidRPr="00AF2B2D">
        <w:rPr>
          <w:rFonts w:ascii="Times New Roman" w:hAnsi="Times New Roman" w:cs="Times New Roman"/>
          <w:sz w:val="28"/>
          <w:szCs w:val="28"/>
        </w:rPr>
        <w:t>,</w:t>
      </w:r>
      <w:r w:rsidRPr="00AF2B2D">
        <w:rPr>
          <w:rFonts w:ascii="Times New Roman" w:hAnsi="Times New Roman" w:cs="Times New Roman"/>
          <w:sz w:val="28"/>
          <w:szCs w:val="28"/>
        </w:rPr>
        <w:t xml:space="preserve">  та у платіжних операціях зазначені реквізити рахунку платника у форматі IBAN;</w:t>
      </w:r>
    </w:p>
    <w:p w14:paraId="12D6B542" w14:textId="2633402B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сума комісійної винагороди емітент</w:t>
      </w:r>
      <w:r w:rsidR="001C6D68" w:rsidRPr="00AF2B2D">
        <w:rPr>
          <w:rFonts w:ascii="Times New Roman" w:hAnsi="Times New Roman" w:cs="Times New Roman"/>
          <w:sz w:val="28"/>
          <w:szCs w:val="28"/>
        </w:rPr>
        <w:t>а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6AD351C5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дані щодо 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операцій </w:t>
      </w:r>
      <w:r w:rsidR="000D65A1" w:rsidRPr="00AF2B2D">
        <w:rPr>
          <w:rFonts w:ascii="Times New Roman" w:hAnsi="Times New Roman" w:cs="Times New Roman"/>
          <w:sz w:val="28"/>
          <w:szCs w:val="28"/>
        </w:rPr>
        <w:t>користувачів</w:t>
      </w:r>
      <w:r w:rsidRPr="00AF2B2D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 з поточних</w:t>
      </w:r>
      <w:r w:rsidR="000D65A1" w:rsidRPr="00AF2B2D">
        <w:rPr>
          <w:rFonts w:ascii="Times New Roman" w:hAnsi="Times New Roman" w:cs="Times New Roman"/>
          <w:sz w:val="28"/>
          <w:szCs w:val="28"/>
        </w:rPr>
        <w:t>/платіжних</w:t>
      </w:r>
      <w:r w:rsidRPr="00AF2B2D">
        <w:rPr>
          <w:rFonts w:ascii="Times New Roman" w:hAnsi="Times New Roman" w:cs="Times New Roman"/>
          <w:sz w:val="28"/>
          <w:szCs w:val="28"/>
        </w:rPr>
        <w:t xml:space="preserve">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 w:rsidRPr="00AF2B2D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AF2B2D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AF2B2D" w:rsidRDefault="00976E86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AF2B2D" w:rsidRDefault="00E9569B" w:rsidP="00D34707">
      <w:pPr>
        <w:spacing w:line="240" w:lineRule="auto"/>
        <w:rPr>
          <w:rFonts w:ascii="Times New Roman" w:hAnsi="Times New Roman" w:cs="Times New Roman"/>
        </w:rPr>
      </w:pPr>
    </w:p>
    <w:p w14:paraId="23FB2357" w14:textId="77777777" w:rsidR="001473FB" w:rsidRPr="00AF2B2D" w:rsidRDefault="001473FB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AF2B2D" w:rsidRDefault="001473FB" w:rsidP="00D3470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та кількість операцій з використанням електронних платіжних засобів”</w:t>
      </w:r>
      <w:r w:rsidR="00290DF1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AF2B2D" w:rsidRDefault="001473FB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6149069F" w:rsidR="009A24BF" w:rsidRPr="00AF2B2D" w:rsidRDefault="001473FB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сума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AF2B2D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048BB2D" w:rsidR="00945956" w:rsidRPr="00AF2B2D" w:rsidRDefault="009A24BF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регіону, де була здійснена видаткова операція з використання</w:t>
      </w:r>
      <w:r w:rsidR="00CF381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proofErr w:type="spellStart"/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еквайрами</w:t>
      </w:r>
      <w:proofErr w:type="spellEnd"/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готівкових операцій (Z205=1), а також для безготівкових операцій 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(Z205=2) 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установи, яка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 звітність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безготівкових операцій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здійснених у віртуальних платіжних терміналах (Z270=4)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A91763" w14:textId="77777777" w:rsidR="00E35A67" w:rsidRPr="00AF2B2D" w:rsidRDefault="009A24BF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08F2DC94" w:rsidR="006E5AA2" w:rsidRPr="00AF2B2D" w:rsidRDefault="00E35A67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видаткова операція здійснена з використанням електронного платіжного засобу емітованого не в платіжній системі, то інформація про такі операції надається зі значенням параметра D060=00 “Без платіжної системи”.</w:t>
      </w:r>
      <w:r w:rsidR="0025053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6BA9ECB6" w:rsidR="006E5AA2" w:rsidRPr="00AF2B2D" w:rsidRDefault="00B55870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5AA2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Pr="00AF2B2D" w:rsidRDefault="00B55870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AF2B2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 w:rsidRPr="00AF2B2D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 w:rsidRPr="00AF2B2D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AF2B2D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 w:rsidRPr="00AF2B2D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0C727227" w:rsidR="007E0B5C" w:rsidRPr="00AF2B2D" w:rsidRDefault="00B55870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74CC7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0C8EF346" w:rsidR="00197402" w:rsidRPr="00AF2B2D" w:rsidRDefault="00197402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sz w:val="28"/>
          <w:szCs w:val="28"/>
        </w:rPr>
        <w:t>банкомат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270=1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отівки та/або безготівкові платі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в банкоматі, із використанням електронного платіжного засобу</w:t>
      </w:r>
      <w:r w:rsidR="00FB657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3D1CF988" w:rsidR="0094501E" w:rsidRPr="00AF2B2D" w:rsidRDefault="0051008A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ПТКС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270=5) –</w:t>
      </w:r>
      <w:r w:rsidR="007C3170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 w:rsidRPr="00AF2B2D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AF2B2D" w:rsidRDefault="007E0B5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торговельни</w:t>
      </w:r>
      <w:r w:rsidR="0094501E" w:rsidRPr="00AF2B2D">
        <w:rPr>
          <w:rFonts w:ascii="Times New Roman" w:hAnsi="Times New Roman" w:cs="Times New Roman"/>
          <w:sz w:val="28"/>
          <w:szCs w:val="28"/>
        </w:rPr>
        <w:t>й</w:t>
      </w:r>
      <w:r w:rsidRPr="00AF2B2D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 w:rsidRPr="00AF2B2D">
        <w:rPr>
          <w:rFonts w:ascii="Times New Roman" w:hAnsi="Times New Roman" w:cs="Times New Roman"/>
          <w:sz w:val="28"/>
          <w:szCs w:val="28"/>
        </w:rPr>
        <w:t>й</w:t>
      </w:r>
      <w:r w:rsidRPr="00AF2B2D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 w:rsidRPr="00AF2B2D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 w:rsidRPr="00AF2B2D">
        <w:rPr>
          <w:rFonts w:ascii="Times New Roman" w:hAnsi="Times New Roman" w:cs="Times New Roman"/>
          <w:sz w:val="28"/>
          <w:szCs w:val="28"/>
        </w:rPr>
        <w:t xml:space="preserve"> (Z270=6)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04F9089F" w:rsidR="007E0B5C" w:rsidRPr="00AF2B2D" w:rsidRDefault="007C3170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</w:t>
      </w:r>
      <w:r w:rsidR="00A00FB8" w:rsidRPr="00AF2B2D">
        <w:rPr>
          <w:rFonts w:ascii="Times New Roman" w:hAnsi="Times New Roman" w:cs="Times New Roman"/>
          <w:sz w:val="28"/>
          <w:szCs w:val="28"/>
        </w:rPr>
        <w:t>(Z270=7)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D37ADD" w:rsidRPr="00AF2B2D">
        <w:rPr>
          <w:rFonts w:ascii="Times New Roman" w:hAnsi="Times New Roman" w:cs="Times New Roman"/>
          <w:sz w:val="28"/>
          <w:szCs w:val="28"/>
        </w:rPr>
        <w:t>–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вида</w:t>
      </w:r>
      <w:r w:rsidRPr="00AF2B2D">
        <w:rPr>
          <w:rFonts w:ascii="Times New Roman" w:hAnsi="Times New Roman" w:cs="Times New Roman"/>
          <w:sz w:val="28"/>
          <w:szCs w:val="28"/>
        </w:rPr>
        <w:t>чі готівки та безготівкові платі</w:t>
      </w:r>
      <w:r w:rsidR="00383F37" w:rsidRPr="00AF2B2D">
        <w:rPr>
          <w:rFonts w:ascii="Times New Roman" w:hAnsi="Times New Roman" w:cs="Times New Roman"/>
          <w:sz w:val="28"/>
          <w:szCs w:val="28"/>
        </w:rPr>
        <w:t>ж</w:t>
      </w:r>
      <w:r w:rsidRPr="00AF2B2D">
        <w:rPr>
          <w:rFonts w:ascii="Times New Roman" w:hAnsi="Times New Roman" w:cs="Times New Roman"/>
          <w:sz w:val="28"/>
          <w:szCs w:val="28"/>
        </w:rPr>
        <w:t>н</w:t>
      </w:r>
      <w:r w:rsidR="00383F37" w:rsidRPr="00AF2B2D">
        <w:rPr>
          <w:rFonts w:ascii="Times New Roman" w:hAnsi="Times New Roman" w:cs="Times New Roman"/>
          <w:sz w:val="28"/>
          <w:szCs w:val="28"/>
        </w:rPr>
        <w:t>і</w:t>
      </w:r>
      <w:r w:rsidRPr="00AF2B2D">
        <w:rPr>
          <w:rFonts w:ascii="Times New Roman" w:hAnsi="Times New Roman" w:cs="Times New Roman"/>
          <w:sz w:val="28"/>
          <w:szCs w:val="28"/>
        </w:rPr>
        <w:t xml:space="preserve"> операції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, здійснені в </w:t>
      </w:r>
      <w:r w:rsidRPr="00AF2B2D">
        <w:rPr>
          <w:rFonts w:ascii="Times New Roman" w:hAnsi="Times New Roman" w:cs="Times New Roman"/>
          <w:sz w:val="28"/>
          <w:szCs w:val="28"/>
        </w:rPr>
        <w:t>платіжному терміналі надавача платіжних послуг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 із використанням електронного платіжного засобу</w:t>
      </w:r>
      <w:r w:rsidR="005903CD" w:rsidRPr="00AF2B2D">
        <w:rPr>
          <w:rFonts w:ascii="Times New Roman" w:hAnsi="Times New Roman" w:cs="Times New Roman"/>
          <w:sz w:val="28"/>
          <w:szCs w:val="28"/>
        </w:rPr>
        <w:t>;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6F2057FC" w:rsidR="00F62387" w:rsidRPr="00AF2B2D" w:rsidRDefault="00F62387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мобільний платіжний термінал (Z270=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 xml:space="preserve">) –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з використанням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565DFA0A" w:rsidR="009D38A4" w:rsidRPr="00AF2B2D" w:rsidRDefault="008B6F1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="00F62387" w:rsidRPr="00AF2B2D">
        <w:rPr>
          <w:rFonts w:ascii="Times New Roman" w:hAnsi="Times New Roman" w:cs="Times New Roman"/>
          <w:sz w:val="28"/>
          <w:szCs w:val="28"/>
        </w:rPr>
        <w:t>(Z270=</w:t>
      </w:r>
      <w:r w:rsidR="009D38A4" w:rsidRPr="00AF2B2D">
        <w:rPr>
          <w:rFonts w:ascii="Times New Roman" w:hAnsi="Times New Roman" w:cs="Times New Roman"/>
          <w:sz w:val="28"/>
          <w:szCs w:val="28"/>
        </w:rPr>
        <w:t>4</w:t>
      </w:r>
      <w:r w:rsidR="00F62387" w:rsidRPr="00AF2B2D">
        <w:rPr>
          <w:rFonts w:ascii="Times New Roman" w:hAnsi="Times New Roman" w:cs="Times New Roman"/>
          <w:sz w:val="28"/>
          <w:szCs w:val="28"/>
        </w:rPr>
        <w:t xml:space="preserve">) </w:t>
      </w:r>
      <w:r w:rsidR="00BB48E4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видаткові операції із використанням електронних платіжних засобів (реквізитів та </w:t>
      </w:r>
      <w:proofErr w:type="spellStart"/>
      <w:r w:rsidR="00383F37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AF2B2D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 w:rsidRPr="00AF2B2D">
        <w:rPr>
          <w:rFonts w:ascii="Times New Roman" w:hAnsi="Times New Roman" w:cs="Times New Roman"/>
          <w:sz w:val="28"/>
          <w:szCs w:val="28"/>
        </w:rPr>
        <w:t>,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 здійснені в мережі Інтернет, у т. ч.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за допомогою засобів дистанційної комунікації (Інтернет/мобільний </w:t>
      </w:r>
      <w:proofErr w:type="spellStart"/>
      <w:r w:rsidR="00D516BD" w:rsidRPr="00AF2B2D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="00D516BD" w:rsidRPr="00AF2B2D">
        <w:rPr>
          <w:rFonts w:ascii="Times New Roman" w:hAnsi="Times New Roman" w:cs="Times New Roman"/>
          <w:sz w:val="28"/>
          <w:szCs w:val="28"/>
        </w:rPr>
        <w:t xml:space="preserve"> тощо)</w:t>
      </w:r>
      <w:r w:rsidR="009D38A4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Pr="00AF2B2D" w:rsidRDefault="009D38A4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інший пристрій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 w:rsidRPr="00AF2B2D"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17935C30" w:rsidR="00B55870" w:rsidRPr="00AF2B2D" w:rsidRDefault="00B55870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AF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AF2B2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AF2B2D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AF2B2D">
        <w:rPr>
          <w:rFonts w:ascii="Times New Roman" w:hAnsi="Times New Roman" w:cs="Times New Roman"/>
          <w:sz w:val="28"/>
          <w:szCs w:val="28"/>
        </w:rPr>
        <w:t xml:space="preserve"> – код типу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72510B" w:rsidRPr="00AF2B2D">
        <w:rPr>
          <w:rFonts w:ascii="Times New Roman" w:hAnsi="Times New Roman" w:cs="Times New Roman"/>
          <w:sz w:val="28"/>
          <w:szCs w:val="28"/>
        </w:rPr>
        <w:t>(довідник K014)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AF2B2D" w:rsidRDefault="002D0BCC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7ADBADAD" w:rsidR="00996897" w:rsidRPr="00AF2B2D" w:rsidRDefault="00027EE4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</w:t>
      </w:r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платіжному терміналі надавача платіжних послуг або торговельному платіжному терміналі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80C975B" w14:textId="2648E185" w:rsidR="002F536B" w:rsidRPr="00AF2B2D" w:rsidRDefault="00996897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</w:t>
      </w:r>
      <w:r w:rsidR="00667F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видаткова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операція, здійсненна з використанням електронних платіжних засобів</w:t>
      </w:r>
      <w:r w:rsidR="00FF74E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платіжних пристроях, у </w:t>
      </w:r>
      <w:proofErr w:type="spellStart"/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="00E655D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655D7" w:rsidRPr="00AF2B2D">
        <w:rPr>
          <w:rFonts w:ascii="Times New Roman" w:hAnsi="Times New Roman" w:cs="Times New Roman"/>
        </w:rPr>
        <w:t xml:space="preserve"> </w:t>
      </w:r>
    </w:p>
    <w:p w14:paraId="76176F6C" w14:textId="1D857EB7" w:rsidR="00DB5C80" w:rsidRPr="00AF2B2D" w:rsidRDefault="00D4560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="00E655D7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AF2B2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 w:rsidRPr="00AF2B2D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 w:rsidRPr="00AF2B2D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 w:rsidRPr="00AF2B2D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 w:rsidRPr="00AF2B2D">
        <w:rPr>
          <w:rFonts w:ascii="Times New Roman" w:hAnsi="Times New Roman" w:cs="Times New Roman"/>
          <w:sz w:val="28"/>
          <w:szCs w:val="28"/>
        </w:rPr>
        <w:t>.</w:t>
      </w:r>
      <w:r w:rsidR="00B53826" w:rsidRPr="00AF2B2D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1D028CB8" w:rsidR="002E0E95" w:rsidRPr="00AF2B2D" w:rsidRDefault="00B53826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 w:rsidRPr="00AF2B2D">
        <w:rPr>
          <w:rFonts w:ascii="Times New Roman" w:hAnsi="Times New Roman" w:cs="Times New Roman"/>
          <w:sz w:val="28"/>
          <w:szCs w:val="28"/>
        </w:rPr>
        <w:t>(</w:t>
      </w:r>
      <w:r w:rsidR="002E0E95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AF2B2D">
        <w:rPr>
          <w:rFonts w:ascii="Times New Roman" w:hAnsi="Times New Roman" w:cs="Times New Roman"/>
          <w:sz w:val="28"/>
          <w:szCs w:val="28"/>
        </w:rPr>
        <w:t>275=1) –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операції, здійснені з використанням платіжної карки, що емітована до рахунка </w:t>
      </w:r>
      <w:r w:rsidR="00D516BD" w:rsidRPr="00AF2B2D">
        <w:rPr>
          <w:rFonts w:ascii="Times New Roman" w:hAnsi="Times New Roman" w:cs="Times New Roman"/>
          <w:sz w:val="28"/>
          <w:szCs w:val="28"/>
        </w:rPr>
        <w:t>користувача</w:t>
      </w:r>
      <w:r w:rsidR="0038228A" w:rsidRPr="00AF2B2D">
        <w:rPr>
          <w:rFonts w:ascii="Times New Roman" w:hAnsi="Times New Roman" w:cs="Times New Roman"/>
          <w:sz w:val="28"/>
          <w:szCs w:val="28"/>
        </w:rPr>
        <w:t>, операції за якою здійснюються в межах залишку коштів власника рахунку або наданого емітентом овердрафту</w:t>
      </w:r>
      <w:r w:rsidR="002E0E95" w:rsidRPr="00AF2B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F52F357" w:rsidR="002E0E95" w:rsidRPr="00AF2B2D" w:rsidRDefault="002E0E95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кредитна картка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275=2) –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операції, здійснені з використанням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платіжної картки, що емітована на підставі укладеного договору про надання кредиту (встановлення кредитної лінії) на умовах кредитного продукту, а також з умовою відстроченого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Pr="00AF2B2D" w:rsidRDefault="00D4560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AF2B2D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F2B2D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 w:rsidRPr="00AF2B2D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 w:rsidRPr="00AF2B2D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 w:rsidRPr="00AF2B2D">
        <w:rPr>
          <w:rFonts w:ascii="Times New Roman" w:hAnsi="Times New Roman" w:cs="Times New Roman"/>
          <w:sz w:val="28"/>
          <w:szCs w:val="28"/>
        </w:rPr>
        <w:t>.</w:t>
      </w:r>
      <w:r w:rsidR="007D165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1F204B" w:rsidRPr="00AF2B2D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Pr="00AF2B2D" w:rsidRDefault="001F204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8C5604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 w:rsidRPr="00AF2B2D">
        <w:rPr>
          <w:rFonts w:ascii="Times New Roman" w:hAnsi="Times New Roman" w:cs="Times New Roman"/>
          <w:sz w:val="28"/>
          <w:szCs w:val="28"/>
        </w:rPr>
        <w:t>–</w:t>
      </w:r>
      <w:r w:rsidR="008C560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68A89023" w:rsidR="001F204B" w:rsidRPr="00AF2B2D" w:rsidRDefault="001F204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824FEE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 w:rsidRPr="00AF2B2D">
        <w:rPr>
          <w:rFonts w:ascii="Times New Roman" w:hAnsi="Times New Roman" w:cs="Times New Roman"/>
          <w:sz w:val="28"/>
          <w:szCs w:val="28"/>
        </w:rPr>
        <w:t>)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3E0358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312576DF" w14:textId="786E033C" w:rsidR="0038228A" w:rsidRPr="00AF2B2D" w:rsidRDefault="001F204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AF2B2D">
        <w:rPr>
          <w:rFonts w:ascii="Times New Roman" w:hAnsi="Times New Roman" w:cs="Times New Roman"/>
          <w:sz w:val="28"/>
          <w:szCs w:val="28"/>
        </w:rPr>
        <w:t xml:space="preserve">(Z330=3) 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 w:rsidRPr="00AF2B2D">
        <w:rPr>
          <w:rFonts w:ascii="Times New Roman" w:hAnsi="Times New Roman" w:cs="Times New Roman"/>
          <w:sz w:val="28"/>
          <w:szCs w:val="28"/>
        </w:rPr>
        <w:t>о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 w:rsidRPr="00AF2B2D">
        <w:rPr>
          <w:rFonts w:ascii="Times New Roman" w:hAnsi="Times New Roman" w:cs="Times New Roman"/>
          <w:sz w:val="28"/>
          <w:szCs w:val="28"/>
        </w:rPr>
        <w:t>)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 w:rsidRPr="00AF2B2D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>)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 w:rsidRPr="00AF2B2D">
        <w:rPr>
          <w:rFonts w:ascii="Times New Roman" w:hAnsi="Times New Roman" w:cs="Times New Roman"/>
          <w:sz w:val="28"/>
          <w:szCs w:val="28"/>
        </w:rPr>
        <w:t>До даних, які подаються із значенням Z330=3 повинні включати</w:t>
      </w:r>
      <w:r w:rsidR="003E0358" w:rsidRPr="00AF2B2D">
        <w:rPr>
          <w:rFonts w:ascii="Times New Roman" w:hAnsi="Times New Roman" w:cs="Times New Roman"/>
          <w:sz w:val="28"/>
          <w:szCs w:val="28"/>
        </w:rPr>
        <w:t>ся операції з оплати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товарів/послуг за налаштованими в Інтернет/мобільному 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</w:t>
      </w:r>
      <w:r w:rsidR="003E0358" w:rsidRPr="00AF2B2D">
        <w:rPr>
          <w:rFonts w:ascii="Times New Roman" w:hAnsi="Times New Roman" w:cs="Times New Roman"/>
          <w:sz w:val="28"/>
          <w:szCs w:val="28"/>
        </w:rPr>
        <w:t>,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Інтернет, поповнення мобільних телефонів та інше) за умови, що ініціювання таких операцій відбувається з використанням електронних платіжних засобів (їх реквізитів).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 w:rsidRPr="00AF2B2D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32D20E3" w:rsidR="00A462A2" w:rsidRPr="00AF2B2D" w:rsidRDefault="00D4560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AF2B2D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3E0358" w:rsidRPr="00AF2B2D">
        <w:rPr>
          <w:rFonts w:ascii="Times New Roman" w:hAnsi="Times New Roman" w:cs="Times New Roman"/>
          <w:sz w:val="28"/>
          <w:szCs w:val="28"/>
        </w:rPr>
        <w:t>3D-</w:t>
      </w:r>
      <w:r w:rsidR="002D00E4" w:rsidRPr="00AF2B2D">
        <w:rPr>
          <w:rFonts w:ascii="Times New Roman" w:hAnsi="Times New Roman" w:cs="Times New Roman"/>
          <w:sz w:val="28"/>
          <w:szCs w:val="28"/>
        </w:rPr>
        <w:t>secur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(Z330=4)</w:t>
      </w:r>
      <w:r w:rsidR="000411ED"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AF2B2D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) </w:t>
      </w:r>
      <w:r w:rsidR="003E0358" w:rsidRPr="00AF2B2D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="002D00E4" w:rsidRPr="00AF2B2D">
        <w:rPr>
          <w:rFonts w:ascii="Times New Roman" w:hAnsi="Times New Roman" w:cs="Times New Roman"/>
          <w:sz w:val="28"/>
          <w:szCs w:val="28"/>
        </w:rPr>
        <w:t>secur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F2B2D" w:rsidRDefault="00190704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330=5)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P2P);</w:t>
      </w:r>
    </w:p>
    <w:p w14:paraId="18F23CE3" w14:textId="5337124D" w:rsidR="00D84526" w:rsidRPr="00AF2B2D" w:rsidRDefault="00190704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330=6) </w:t>
      </w:r>
      <w:r w:rsidR="00D84526" w:rsidRPr="00AF2B2D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або небанківського надавача платіжних послуг </w:t>
      </w:r>
      <w:r w:rsidR="002D00E4" w:rsidRPr="00AF2B2D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Pr="00AF2B2D" w:rsidRDefault="00401789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шляхом. При цьому, така операція не дублюється за значенням </w:t>
      </w:r>
      <w:r w:rsidR="0011754A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330=2 (як операція, що була здійснена з платіжною карткою, до котрої було створено </w:t>
      </w:r>
      <w:proofErr w:type="spellStart"/>
      <w:r w:rsidR="0011754A" w:rsidRPr="00AF2B2D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37C7E6BA" w:rsidR="008B6F1C" w:rsidRPr="00AF2B2D" w:rsidRDefault="00401789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AF2B2D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</w:t>
      </w:r>
      <w:r w:rsidR="001F2105" w:rsidRPr="00AF2B2D">
        <w:rPr>
          <w:rFonts w:ascii="Times New Roman" w:hAnsi="Times New Roman" w:cs="Times New Roman"/>
          <w:sz w:val="28"/>
          <w:szCs w:val="28"/>
        </w:rPr>
        <w:t>8</w:t>
      </w:r>
      <w:r w:rsidRPr="00AF2B2D">
        <w:rPr>
          <w:rFonts w:ascii="Times New Roman" w:hAnsi="Times New Roman" w:cs="Times New Roman"/>
          <w:sz w:val="28"/>
          <w:szCs w:val="28"/>
        </w:rPr>
        <w:t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рахунками, поповнення вкладних (депозитних) рахунків, переказ на банківські рахунки фізичних осіб</w:t>
      </w:r>
      <w:r w:rsidR="0082789C" w:rsidRPr="00AF2B2D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AF2B2D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AF2B2D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AF2B2D">
        <w:rPr>
          <w:rFonts w:ascii="Times New Roman" w:hAnsi="Times New Roman" w:cs="Times New Roman"/>
          <w:sz w:val="28"/>
          <w:szCs w:val="28"/>
        </w:rPr>
        <w:t>тощо</w:t>
      </w:r>
      <w:r w:rsidRPr="00AF2B2D">
        <w:rPr>
          <w:rFonts w:ascii="Times New Roman" w:hAnsi="Times New Roman" w:cs="Times New Roman"/>
          <w:sz w:val="28"/>
          <w:szCs w:val="28"/>
        </w:rPr>
        <w:t xml:space="preserve">) за допомогою 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засобів дистанційної комунікації </w:t>
      </w:r>
      <w:r w:rsidRPr="00AF2B2D">
        <w:rPr>
          <w:rFonts w:ascii="Times New Roman" w:hAnsi="Times New Roman" w:cs="Times New Roman"/>
          <w:sz w:val="28"/>
          <w:szCs w:val="28"/>
        </w:rPr>
        <w:t xml:space="preserve">(Інтернет/мобільний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AF2B2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AF2B2D">
        <w:rPr>
          <w:rFonts w:ascii="Times New Roman" w:hAnsi="Times New Roman" w:cs="Times New Roman"/>
          <w:sz w:val="28"/>
          <w:szCs w:val="28"/>
        </w:rPr>
        <w:t xml:space="preserve">330=8 подаються дані про перекази за умови, що такі перекази здійснюються з </w:t>
      </w:r>
      <w:proofErr w:type="spellStart"/>
      <w:r w:rsidR="00AA56A5" w:rsidRPr="00AF2B2D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AF2B2D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6C247518" w14:textId="0A92AEBC" w:rsidR="0088796B" w:rsidRPr="00AF2B2D" w:rsidRDefault="0088796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” (Z330=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</w:t>
      </w:r>
      <w:r w:rsidR="00C803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2</w:t>
      </w:r>
      <w:r w:rsidR="00C803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), які здійснені за зазначеними кодами категорій торговців та відображені за значенням Z330=5 або Z330=6.</w:t>
      </w:r>
    </w:p>
    <w:p w14:paraId="1C06F842" w14:textId="3BE12846" w:rsidR="00F75E9F" w:rsidRPr="00AF2B2D" w:rsidRDefault="008B6F1C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розріз відсутній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330=#).</w:t>
      </w:r>
    </w:p>
    <w:p w14:paraId="3D7F276F" w14:textId="081AF2F6" w:rsidR="00C24393" w:rsidRPr="00AF2B2D" w:rsidRDefault="0031617A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>П</w:t>
      </w:r>
      <w:r w:rsidR="00C24393" w:rsidRPr="00AF2B2D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</w:rPr>
        <w:t>034</w:t>
      </w:r>
      <w:r w:rsidR="00C24393" w:rsidRPr="00AF2B2D">
        <w:rPr>
          <w:rFonts w:ascii="Times New Roman" w:hAnsi="Times New Roman" w:cs="Times New Roman"/>
          <w:b/>
          <w:sz w:val="28"/>
          <w:szCs w:val="28"/>
        </w:rPr>
        <w:t>_1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 xml:space="preserve">– код ознаки </w:t>
      </w:r>
      <w:r w:rsidR="00C24393" w:rsidRPr="00AF2B2D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AF2B2D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659A5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AF2B2D">
        <w:rPr>
          <w:rFonts w:ascii="Times New Roman" w:hAnsi="Times New Roman" w:cs="Times New Roman"/>
          <w:sz w:val="28"/>
          <w:szCs w:val="28"/>
        </w:rPr>
        <w:t>034)</w:t>
      </w:r>
      <w:r w:rsidR="00C24393" w:rsidRPr="00AF2B2D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Pr="00AF2B2D" w:rsidRDefault="0014716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AF2B2D">
        <w:rPr>
          <w:rFonts w:ascii="Times New Roman" w:hAnsi="Times New Roman" w:cs="Times New Roman"/>
          <w:sz w:val="28"/>
          <w:szCs w:val="28"/>
          <w:lang w:val="ru-RU"/>
        </w:rPr>
        <w:t>041)</w:t>
      </w:r>
      <w:r w:rsidR="00721D7D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2F266A56" w:rsidR="00310268" w:rsidRPr="00AF2B2D" w:rsidRDefault="00310268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 w:rsidRPr="00AF2B2D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Pr="00AF2B2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 w:rsidRPr="00AF2B2D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AF2B2D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041 </w:t>
      </w:r>
      <w:r w:rsidRPr="00AF2B2D"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E0358" w:rsidRPr="00AF2B2D">
        <w:rPr>
          <w:rFonts w:ascii="Times New Roman" w:hAnsi="Times New Roman" w:cs="Times New Roman"/>
          <w:sz w:val="28"/>
          <w:szCs w:val="28"/>
        </w:rPr>
        <w:t>040 “</w:t>
      </w:r>
      <w:r w:rsidRPr="00AF2B2D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 w:rsidR="003E0358" w:rsidRPr="00AF2B2D">
        <w:rPr>
          <w:rFonts w:ascii="Times New Roman" w:hAnsi="Times New Roman" w:cs="Times New Roman"/>
          <w:sz w:val="28"/>
          <w:szCs w:val="28"/>
        </w:rPr>
        <w:t>”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1B8A71B1" w14:textId="3FD2A4CE" w:rsidR="00410132" w:rsidRPr="00AF2B2D" w:rsidRDefault="00410132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034_2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рахунку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0F0955BF" w14:textId="5A1D417E" w:rsidR="00A84085" w:rsidRPr="00AF2B2D" w:rsidRDefault="00A8408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060_2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12F911" w14:textId="28FEC81E" w:rsidR="004D2B17" w:rsidRPr="00AF2B2D" w:rsidRDefault="00DC1054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код </w:t>
      </w:r>
      <w:r w:rsidR="00E35A67" w:rsidRPr="00AF2B2D">
        <w:rPr>
          <w:rFonts w:ascii="Times New Roman" w:hAnsi="Times New Roman" w:cs="Times New Roman"/>
          <w:sz w:val="28"/>
          <w:szCs w:val="28"/>
        </w:rPr>
        <w:t xml:space="preserve">за </w:t>
      </w:r>
      <w:r w:rsidR="002F1DBE" w:rsidRPr="00AF2B2D">
        <w:rPr>
          <w:rFonts w:ascii="Times New Roman" w:hAnsi="Times New Roman" w:cs="Times New Roman"/>
          <w:sz w:val="28"/>
          <w:szCs w:val="28"/>
        </w:rPr>
        <w:t>ЄДРПОУ непрямого учасника карткової платіжної системи</w:t>
      </w:r>
      <w:r w:rsidR="00266C36" w:rsidRPr="00AF2B2D">
        <w:rPr>
          <w:rFonts w:ascii="Times New Roman" w:hAnsi="Times New Roman" w:cs="Times New Roman"/>
          <w:sz w:val="28"/>
          <w:szCs w:val="28"/>
        </w:rPr>
        <w:t>.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 w:rsidRPr="00AF2B2D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Pr="00AF2B2D" w:rsidRDefault="0014716C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080 </w:t>
      </w:r>
      <w:r w:rsidR="000411ED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AF2B2D" w:rsidRDefault="00410132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Метрика </w:t>
      </w:r>
      <w:r w:rsidR="00737D7D"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588268B4" w:rsidR="0014716C" w:rsidRPr="00AF2B2D" w:rsidRDefault="0014716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F7B6F5" w14:textId="43328841" w:rsidR="0085508C" w:rsidRPr="00AF2B2D" w:rsidRDefault="0085508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A208BF" w14:textId="573646C6" w:rsidR="0085508C" w:rsidRPr="00AF2B2D" w:rsidRDefault="0085508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460D65" w14:textId="77777777" w:rsidR="0085508C" w:rsidRPr="00AF2B2D" w:rsidRDefault="0085508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694CD0" w14:textId="77777777" w:rsidR="00F46875" w:rsidRPr="00AF2B2D" w:rsidRDefault="00F46875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Pr="00AF2B2D" w:rsidRDefault="00F46875" w:rsidP="00D3470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Pr="00AF2B2D" w:rsidRDefault="00F46875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454F0BCB" w:rsidR="00E83DD5" w:rsidRPr="00AF2B2D" w:rsidRDefault="00E83DD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подається прямими учасниками карткових платіжних систем (принципалами, 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у розрізі 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 платіжної інфраструктури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B4D348C" w14:textId="714180E4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регіону</w:t>
      </w:r>
      <w:r w:rsidR="002F1DB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непрямого учасника. Для безготівкових операцій, здійснених у віртуальних платіжних терміналах непрямого учасника (Z270=4)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(KU=#).</w:t>
      </w:r>
    </w:p>
    <w:p w14:paraId="16B70A89" w14:textId="77777777" w:rsidR="008E5630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071BF081" w:rsidR="00F46875" w:rsidRPr="00AF2B2D" w:rsidRDefault="008E5630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через непрямого учасника здійснена з використанням електронного платіжного засобу емітованого не в платіжній системі, то інформація про такі операції надається зі значенням параметра D060=00 “Без платіжної системи”.</w:t>
      </w:r>
      <w:r w:rsidR="00F4687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C7AE610" w14:textId="559DCE52" w:rsidR="00E21FA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операція з використанням електронного платіжного засобу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 w:rsidRPr="00AF2B2D">
        <w:rPr>
          <w:rFonts w:ascii="Times New Roman" w:hAnsi="Times New Roman" w:cs="Times New Roman"/>
          <w:sz w:val="28"/>
          <w:szCs w:val="28"/>
        </w:rPr>
        <w:t>н</w:t>
      </w:r>
      <w:r w:rsidR="00E21FA5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1000F569" w14:textId="4868BF95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350)</w:t>
      </w:r>
      <w:r w:rsidRPr="00AF2B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54CE5D15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</w:t>
      </w:r>
      <w:r w:rsidR="0021221F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пристрою, де була здійснена операція з використанням електронного платіжного засобу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>ПТКС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270=5) –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операції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 w:rsidRPr="00AF2B2D">
        <w:rPr>
          <w:rFonts w:ascii="Times New Roman" w:hAnsi="Times New Roman" w:cs="Times New Roman"/>
          <w:sz w:val="28"/>
          <w:szCs w:val="28"/>
        </w:rPr>
        <w:t>непрямих учасників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51038D58" w:rsidR="00F46875" w:rsidRPr="00AF2B2D" w:rsidRDefault="008B6F1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FE5C68" w:rsidRPr="00AF2B2D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F46875" w:rsidRPr="00AF2B2D">
        <w:rPr>
          <w:rFonts w:ascii="Times New Roman" w:hAnsi="Times New Roman" w:cs="Times New Roman"/>
          <w:sz w:val="28"/>
          <w:szCs w:val="28"/>
        </w:rPr>
        <w:t>термінал (Z270=</w:t>
      </w:r>
      <w:r w:rsidRPr="00AF2B2D">
        <w:rPr>
          <w:rFonts w:ascii="Times New Roman" w:hAnsi="Times New Roman" w:cs="Times New Roman"/>
          <w:sz w:val="28"/>
          <w:szCs w:val="28"/>
        </w:rPr>
        <w:t>4</w:t>
      </w:r>
      <w:r w:rsidR="00F46875" w:rsidRPr="00AF2B2D">
        <w:rPr>
          <w:rFonts w:ascii="Times New Roman" w:hAnsi="Times New Roman" w:cs="Times New Roman"/>
          <w:sz w:val="28"/>
          <w:szCs w:val="28"/>
        </w:rPr>
        <w:t>) –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AF2B2D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AF2B2D">
        <w:rPr>
          <w:rFonts w:ascii="Times New Roman" w:hAnsi="Times New Roman" w:cs="Times New Roman"/>
          <w:sz w:val="28"/>
          <w:szCs w:val="28"/>
        </w:rPr>
        <w:t xml:space="preserve"> карток), здійснені в мережі Інтернет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E5C68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9A0228F" w14:textId="77777777" w:rsidR="00FE5C68" w:rsidRPr="00AF2B2D" w:rsidRDefault="00FE5C68" w:rsidP="00D347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торговельний платіжний термінал, крім мобільного (Z270=6) – операції з оплати товарів та послуг, а також видачі готівки, здійснені у торговельному платіжному терміналі непрямого учасника з використанням електронного платіжного засобу.</w:t>
      </w:r>
    </w:p>
    <w:p w14:paraId="41C997C6" w14:textId="7A166EA8" w:rsidR="00ED249A" w:rsidRPr="00AF2B2D" w:rsidRDefault="00F46875" w:rsidP="00D347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F2B2D">
        <w:rPr>
          <w:rFonts w:ascii="Times New Roman" w:hAnsi="Times New Roman" w:cs="Times New Roman"/>
          <w:b/>
          <w:sz w:val="28"/>
          <w:szCs w:val="28"/>
        </w:rPr>
        <w:t>014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код типу </w:t>
      </w:r>
      <w:r w:rsidR="00FE5C68" w:rsidRPr="00AF2B2D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3F4F59" w:rsidRPr="00AF2B2D">
        <w:rPr>
          <w:rFonts w:ascii="Times New Roman" w:hAnsi="Times New Roman" w:cs="Times New Roman"/>
          <w:sz w:val="28"/>
          <w:szCs w:val="28"/>
        </w:rPr>
        <w:t>(довідник K014)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46E94FF7" w14:textId="1F7DA092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Дані надаються у розрізі:</w:t>
      </w:r>
    </w:p>
    <w:p w14:paraId="7FAD7F42" w14:textId="0D87496F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готівкова операція 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– операції з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46CEDCF5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 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безготівкова операція, здійсненна з використанням електронних платіжних засобів (їх реквізитів та 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у платіжних пристроях</w:t>
      </w:r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2F10A8" w14:textId="2F2453C6" w:rsidR="00ED249A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 w:rsidRPr="00AF2B2D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275)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0B7DB4CE" w14:textId="5AFD662D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</w:rPr>
        <w:t>330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код типу операції. </w:t>
      </w:r>
      <w:r w:rsidR="00573E20" w:rsidRPr="00AF2B2D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 w:rsidRPr="00AF2B2D"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330=1) – операції з оплати товарів та послуг, здійснені шляхом фізичного зчитування електронного платіжного засобу;</w:t>
      </w:r>
    </w:p>
    <w:p w14:paraId="0FEA5B5A" w14:textId="42F8D282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карток)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330=2) – 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(Z330=3) – операції з оплати товарів та послуг з використанням електронних платіжних засобів (їх реквізитів та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карток), здійснені </w:t>
      </w:r>
      <w:r w:rsidR="00E76313" w:rsidRPr="00AF2B2D">
        <w:rPr>
          <w:rFonts w:ascii="Times New Roman" w:hAnsi="Times New Roman" w:cs="Times New Roman"/>
          <w:sz w:val="28"/>
          <w:szCs w:val="28"/>
        </w:rPr>
        <w:t>користувачами</w:t>
      </w:r>
      <w:r w:rsidRPr="00AF2B2D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AF2B2D">
        <w:rPr>
          <w:rFonts w:ascii="Times New Roman" w:hAnsi="Times New Roman" w:cs="Times New Roman"/>
          <w:sz w:val="28"/>
          <w:szCs w:val="28"/>
        </w:rPr>
        <w:t>Дані, які подаються із значенням Z330=3 повинні включати дані із значенням Z330=4;</w:t>
      </w:r>
    </w:p>
    <w:p w14:paraId="40A5041F" w14:textId="5FBA514C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із використання технології </w:t>
      </w:r>
      <w:r w:rsidR="002E3565" w:rsidRPr="00AF2B2D">
        <w:rPr>
          <w:rFonts w:ascii="Times New Roman" w:hAnsi="Times New Roman" w:cs="Times New Roman"/>
          <w:sz w:val="28"/>
          <w:szCs w:val="28"/>
        </w:rPr>
        <w:t>3D-</w:t>
      </w:r>
      <w:r w:rsidRPr="00AF2B2D">
        <w:rPr>
          <w:rFonts w:ascii="Times New Roman" w:hAnsi="Times New Roman" w:cs="Times New Roman"/>
          <w:sz w:val="28"/>
          <w:szCs w:val="28"/>
        </w:rPr>
        <w:t>secur</w:t>
      </w:r>
      <w:r w:rsidR="00EB36B4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B2D">
        <w:rPr>
          <w:rFonts w:ascii="Times New Roman" w:hAnsi="Times New Roman" w:cs="Times New Roman"/>
          <w:sz w:val="28"/>
          <w:szCs w:val="28"/>
        </w:rPr>
        <w:t xml:space="preserve"> (Z330=4) – операції 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9F047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ED249A" w:rsidRPr="00AF2B2D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E3565" w:rsidRPr="00AF2B2D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Pr="00AF2B2D">
        <w:rPr>
          <w:rFonts w:ascii="Times New Roman" w:hAnsi="Times New Roman" w:cs="Times New Roman"/>
          <w:sz w:val="28"/>
          <w:szCs w:val="28"/>
        </w:rPr>
        <w:t>secur</w:t>
      </w:r>
      <w:r w:rsidR="00EB36B4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переказ з картки на картку 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330=5) – операції з переказу коштів із рахунку на рахунок з використанням платіжних карток та/або їх реквізитів (операції типу P2P);</w:t>
      </w:r>
    </w:p>
    <w:p w14:paraId="6BD91BF9" w14:textId="4F4374CA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 xml:space="preserve">оплата товарів/послуг за допомогою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330=7) – операції з використанням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шляхом. При цьому, така операція не дублюється за значенням 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330=2 (як операція, що була здійснена з платіжною карткою, до котрої було створено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картка);</w:t>
      </w:r>
    </w:p>
    <w:p w14:paraId="062984F2" w14:textId="1676F27B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поповнення електронного платіжного засобу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 w:rsidRPr="00AF2B2D">
        <w:rPr>
          <w:rFonts w:ascii="Times New Roman" w:hAnsi="Times New Roman" w:cs="Times New Roman"/>
          <w:sz w:val="28"/>
          <w:szCs w:val="28"/>
        </w:rPr>
        <w:t xml:space="preserve">операції з готівкового або безготівкового поповнення </w:t>
      </w:r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(їх реквізитів та </w:t>
      </w:r>
      <w:proofErr w:type="spellStart"/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карток),  здійснені через непрямого учасника</w:t>
      </w:r>
      <w:r w:rsidR="00C62141" w:rsidRPr="00AF2B2D">
        <w:rPr>
          <w:rFonts w:ascii="Times New Roman" w:hAnsi="Times New Roman" w:cs="Times New Roman"/>
          <w:sz w:val="28"/>
          <w:szCs w:val="28"/>
        </w:rPr>
        <w:t xml:space="preserve"> (окрім операцій з переказу коштів з картки на картку)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1F7D" w14:textId="5E56AC77" w:rsidR="00A740D9" w:rsidRPr="00AF2B2D" w:rsidRDefault="00A740D9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” (Z330=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</w:t>
      </w:r>
      <w:r w:rsidR="00C812DD">
        <w:rPr>
          <w:rFonts w:ascii="Times New Roman" w:hAnsi="Times New Roman" w:cs="Times New Roman"/>
          <w:sz w:val="28"/>
          <w:szCs w:val="28"/>
        </w:rPr>
        <w:t xml:space="preserve">о їх реквізитів (операції типу </w:t>
      </w:r>
      <w:r w:rsidR="00C812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2</w:t>
      </w:r>
      <w:r w:rsidR="00C812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), які здійснені за зазначеними кодами категорій торговців та відображені за значенням Z330=5 або Z330=6.</w:t>
      </w:r>
    </w:p>
    <w:p w14:paraId="389CDF41" w14:textId="0436D79C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034_1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операції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 w:rsidRPr="00AF2B2D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="00573E20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34AE2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  <w:r w:rsidRPr="00AF2B2D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27E91287" w14:textId="3446F2A8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034_2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рахунку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 w:rsidRPr="00AF2B2D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</w:rPr>
        <w:t>034_2 н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20D7F093" w14:textId="1D2EE726" w:rsidR="00A84085" w:rsidRPr="00AF2B2D" w:rsidRDefault="00A8408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060_2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789B83" w14:textId="5609D128" w:rsidR="00F46875" w:rsidRPr="00AF2B2D" w:rsidRDefault="00E34AE2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код </w:t>
      </w:r>
      <w:r w:rsidR="008E5630" w:rsidRPr="00AF2B2D">
        <w:rPr>
          <w:rFonts w:ascii="Times New Roman" w:hAnsi="Times New Roman" w:cs="Times New Roman"/>
          <w:sz w:val="28"/>
          <w:szCs w:val="28"/>
        </w:rPr>
        <w:t xml:space="preserve">за 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ЄДРПОУ непрямого учасника карткової платіжної системи, через якого були здійснені операції з використанням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(їх реквізитів та </w:t>
      </w:r>
      <w:proofErr w:type="spellStart"/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</w:t>
      </w:r>
      <w:r w:rsidR="00F4687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080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AF2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0D65A1"/>
    <w:rsid w:val="0010175C"/>
    <w:rsid w:val="0011754A"/>
    <w:rsid w:val="0014550F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1221F"/>
    <w:rsid w:val="0024293B"/>
    <w:rsid w:val="00250530"/>
    <w:rsid w:val="00256D4F"/>
    <w:rsid w:val="00263203"/>
    <w:rsid w:val="00266C36"/>
    <w:rsid w:val="002779F8"/>
    <w:rsid w:val="00290DF1"/>
    <w:rsid w:val="002A64C2"/>
    <w:rsid w:val="002C1BF9"/>
    <w:rsid w:val="002D00E4"/>
    <w:rsid w:val="002D0BCC"/>
    <w:rsid w:val="002D2546"/>
    <w:rsid w:val="002E0E95"/>
    <w:rsid w:val="002E3565"/>
    <w:rsid w:val="002F1DBE"/>
    <w:rsid w:val="002F536B"/>
    <w:rsid w:val="00305C1E"/>
    <w:rsid w:val="00310268"/>
    <w:rsid w:val="0031617A"/>
    <w:rsid w:val="00350B0B"/>
    <w:rsid w:val="0035194B"/>
    <w:rsid w:val="003659A5"/>
    <w:rsid w:val="0038228A"/>
    <w:rsid w:val="00383F37"/>
    <w:rsid w:val="00395F8A"/>
    <w:rsid w:val="003B26BB"/>
    <w:rsid w:val="003B4DA0"/>
    <w:rsid w:val="003D533A"/>
    <w:rsid w:val="003E0358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D5A07"/>
    <w:rsid w:val="004E44FD"/>
    <w:rsid w:val="004E53CC"/>
    <w:rsid w:val="004F4B43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611A0"/>
    <w:rsid w:val="00667F02"/>
    <w:rsid w:val="006C56AC"/>
    <w:rsid w:val="006C7038"/>
    <w:rsid w:val="006E4E88"/>
    <w:rsid w:val="006E5AA2"/>
    <w:rsid w:val="00715A9C"/>
    <w:rsid w:val="00721D7D"/>
    <w:rsid w:val="0072510B"/>
    <w:rsid w:val="00737D7D"/>
    <w:rsid w:val="00782376"/>
    <w:rsid w:val="007C3170"/>
    <w:rsid w:val="007C4B81"/>
    <w:rsid w:val="007D1177"/>
    <w:rsid w:val="007D1656"/>
    <w:rsid w:val="007E0B5C"/>
    <w:rsid w:val="00824FEE"/>
    <w:rsid w:val="0082789C"/>
    <w:rsid w:val="008362DB"/>
    <w:rsid w:val="0085508C"/>
    <w:rsid w:val="00857AB3"/>
    <w:rsid w:val="0086498C"/>
    <w:rsid w:val="0088796B"/>
    <w:rsid w:val="008A63EE"/>
    <w:rsid w:val="008B6F1C"/>
    <w:rsid w:val="008C5604"/>
    <w:rsid w:val="008D4EAC"/>
    <w:rsid w:val="008E5630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740D9"/>
    <w:rsid w:val="00A82413"/>
    <w:rsid w:val="00A84085"/>
    <w:rsid w:val="00A9261F"/>
    <w:rsid w:val="00AA56A5"/>
    <w:rsid w:val="00AC2F86"/>
    <w:rsid w:val="00AC5A66"/>
    <w:rsid w:val="00AF2B2D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36EF1"/>
    <w:rsid w:val="00C4723A"/>
    <w:rsid w:val="00C62141"/>
    <w:rsid w:val="00C80315"/>
    <w:rsid w:val="00C812DD"/>
    <w:rsid w:val="00C84BBD"/>
    <w:rsid w:val="00CE0F12"/>
    <w:rsid w:val="00CF3816"/>
    <w:rsid w:val="00D17520"/>
    <w:rsid w:val="00D17C67"/>
    <w:rsid w:val="00D34707"/>
    <w:rsid w:val="00D37ADD"/>
    <w:rsid w:val="00D45605"/>
    <w:rsid w:val="00D516BD"/>
    <w:rsid w:val="00D610CF"/>
    <w:rsid w:val="00D84526"/>
    <w:rsid w:val="00D9722B"/>
    <w:rsid w:val="00DB5C80"/>
    <w:rsid w:val="00DC1054"/>
    <w:rsid w:val="00DD33A1"/>
    <w:rsid w:val="00DE54F3"/>
    <w:rsid w:val="00E001B9"/>
    <w:rsid w:val="00E21FA5"/>
    <w:rsid w:val="00E26133"/>
    <w:rsid w:val="00E34AE2"/>
    <w:rsid w:val="00E35A67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D2A5E"/>
    <w:rsid w:val="00FE4132"/>
    <w:rsid w:val="00FE5C68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11703</Words>
  <Characters>6671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2</cp:revision>
  <dcterms:created xsi:type="dcterms:W3CDTF">2023-12-26T08:49:00Z</dcterms:created>
  <dcterms:modified xsi:type="dcterms:W3CDTF">2023-12-26T08:49:00Z</dcterms:modified>
</cp:coreProperties>
</file>